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В ________________________ суд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Истец : _____________________________,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прож. 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Ответчик : 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прож.  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Дело № ___________________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40" w:line="392.72727272727275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40" w:line="392.72727272727275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ВОЗРАЖЕНИЯ  НА ИСКОВОЕ ЗАЯВЛЕНИЕ </w:t>
      </w:r>
    </w:p>
    <w:p w:rsidR="00000000" w:rsidDel="00000000" w:rsidP="00000000" w:rsidRDefault="00000000" w:rsidRPr="00000000">
      <w:pPr>
        <w:spacing w:after="280" w:lineRule="auto"/>
        <w:contextualSpacing w:val="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Истцом заявлен иск о _____________ (указать краткую сущность исковых требований).</w:t>
      </w:r>
    </w:p>
    <w:p w:rsidR="00000000" w:rsidDel="00000000" w:rsidP="00000000" w:rsidRDefault="00000000" w:rsidRPr="00000000">
      <w:pPr>
        <w:spacing w:after="280" w:lineRule="auto"/>
        <w:contextualSpacing w:val="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Считаю, что заявленные исковые требования не подлежат удовлетворению по следующим основаниям ________________________ (указать, почему).</w:t>
      </w:r>
    </w:p>
    <w:p w:rsidR="00000000" w:rsidDel="00000000" w:rsidP="00000000" w:rsidRDefault="00000000" w:rsidRPr="00000000">
      <w:pPr>
        <w:spacing w:after="280" w:lineRule="auto"/>
        <w:contextualSpacing w:val="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Утверждение Истца о __________________________________ не соответствует  фактическим обстоятельствам дела.</w:t>
      </w:r>
    </w:p>
    <w:p w:rsidR="00000000" w:rsidDel="00000000" w:rsidP="00000000" w:rsidRDefault="00000000" w:rsidRPr="00000000">
      <w:pPr>
        <w:spacing w:after="280" w:lineRule="auto"/>
        <w:contextualSpacing w:val="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Доводы, изложенные в возражениях, могут быть подтверждены доказательствами _________ (указать перечень доказательств).</w:t>
      </w:r>
    </w:p>
    <w:p w:rsidR="00000000" w:rsidDel="00000000" w:rsidP="00000000" w:rsidRDefault="00000000" w:rsidRPr="00000000">
      <w:pPr>
        <w:spacing w:after="280" w:lineRule="auto"/>
        <w:contextualSpacing w:val="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На основании изложенного,</w:t>
      </w:r>
    </w:p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>
      <w:pPr>
        <w:ind w:left="720" w:hanging="360"/>
        <w:contextualSpacing w:val="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14"/>
          <w:szCs w:val="14"/>
          <w:rtl w:val="0"/>
        </w:rPr>
        <w:t xml:space="preserve"> </w:t>
      </w:r>
      <w:r w:rsidDel="00000000" w:rsidR="00000000" w:rsidRPr="00000000">
        <w:rPr>
          <w:color w:val="444444"/>
          <w:sz w:val="24"/>
          <w:szCs w:val="24"/>
          <w:rtl w:val="0"/>
        </w:rPr>
        <w:t xml:space="preserve">Отказать в удовлетворении заявленных исковых требований.</w:t>
      </w:r>
    </w:p>
    <w:p w:rsidR="00000000" w:rsidDel="00000000" w:rsidP="00000000" w:rsidRDefault="00000000" w:rsidRPr="00000000">
      <w:pPr>
        <w:ind w:left="720" w:hanging="360"/>
        <w:contextualSpacing w:val="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"___"_________ ____ г.               </w:t>
        <w:tab/>
        <w:t xml:space="preserve">          Ответчик : 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